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B214FA" w:rsidP="005172DE">
      <w:pPr>
        <w:pStyle w:val="AralkYok"/>
        <w:jc w:val="both"/>
        <w:rPr>
          <w:b/>
        </w:rPr>
      </w:pPr>
      <w:bookmarkStart w:id="0" w:name="_GoBack"/>
      <w:bookmarkEnd w:id="0"/>
      <w:proofErr w:type="gramStart"/>
      <w:r>
        <w:rPr>
          <w:b/>
        </w:rPr>
        <w:t>Sayı  : 2021</w:t>
      </w:r>
      <w:proofErr w:type="gramEnd"/>
      <w:r>
        <w:rPr>
          <w:b/>
        </w:rPr>
        <w:t>/03</w:t>
      </w:r>
      <w:r w:rsidR="005172DE">
        <w:rPr>
          <w:b/>
        </w:rPr>
        <w:t xml:space="preserve">                                                                   </w:t>
      </w:r>
      <w:r w:rsidR="008F56F6">
        <w:rPr>
          <w:b/>
        </w:rPr>
        <w:t xml:space="preserve">                             </w:t>
      </w:r>
      <w:r w:rsidR="00AC4CAC">
        <w:rPr>
          <w:b/>
        </w:rPr>
        <w:t xml:space="preserve"> </w:t>
      </w:r>
      <w:r w:rsidR="008F56F6">
        <w:rPr>
          <w:b/>
        </w:rPr>
        <w:t xml:space="preserve"> </w:t>
      </w:r>
      <w:r>
        <w:rPr>
          <w:b/>
        </w:rPr>
        <w:t>02/03</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5172DE" w:rsidRPr="0069447B" w:rsidRDefault="005172DE" w:rsidP="0069447B">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7349A8" w:rsidRPr="007349A8" w:rsidRDefault="007349A8" w:rsidP="007349A8">
      <w:pPr>
        <w:jc w:val="both"/>
        <w:rPr>
          <w:rFonts w:ascii="Times New Roman" w:hAnsi="Times New Roman" w:cs="Times New Roman"/>
          <w:sz w:val="24"/>
        </w:rPr>
      </w:pPr>
      <w:r>
        <w:t xml:space="preserve">          </w:t>
      </w:r>
      <w:proofErr w:type="spellStart"/>
      <w:r w:rsidRPr="007349A8">
        <w:rPr>
          <w:rFonts w:ascii="Times New Roman" w:hAnsi="Times New Roman" w:cs="Times New Roman"/>
          <w:sz w:val="24"/>
        </w:rPr>
        <w:t>Koronavirüs</w:t>
      </w:r>
      <w:proofErr w:type="spellEnd"/>
      <w:r w:rsidRPr="007349A8">
        <w:rPr>
          <w:rFonts w:ascii="Times New Roman" w:hAnsi="Times New Roman" w:cs="Times New Roman"/>
          <w:sz w:val="24"/>
        </w:rPr>
        <w:t xml:space="preserve"> salgınıyla mücadele kapsamında Kasım ayı sonundan itibaren uygulanmakta olan ilave tedbirlerle birlikte salgının seyrinde (vaka ve hasta sayılarında) ülke genelinde ciddi bir düşüş yaşanmış olmakla birlikte bazı illerimizde halen istenilen seviyelere kadar gelinemediği kamuoyunun malumudur.</w:t>
      </w:r>
    </w:p>
    <w:p w:rsidR="007349A8" w:rsidRPr="007349A8" w:rsidRDefault="007349A8" w:rsidP="007349A8">
      <w:pPr>
        <w:jc w:val="both"/>
        <w:rPr>
          <w:rFonts w:ascii="Times New Roman" w:hAnsi="Times New Roman" w:cs="Times New Roman"/>
          <w:sz w:val="24"/>
        </w:rPr>
      </w:pPr>
      <w:r>
        <w:rPr>
          <w:rFonts w:ascii="Times New Roman" w:hAnsi="Times New Roman" w:cs="Times New Roman"/>
          <w:sz w:val="24"/>
        </w:rPr>
        <w:t xml:space="preserve">          </w:t>
      </w:r>
      <w:r w:rsidRPr="007349A8">
        <w:rPr>
          <w:rFonts w:ascii="Times New Roman" w:hAnsi="Times New Roman" w:cs="Times New Roman"/>
          <w:sz w:val="24"/>
        </w:rPr>
        <w:t xml:space="preserve">Cumhurbaşkanlığı Kabinesinin önceki toplantısında, hâlihazırda uygulanmakta olan tedbir ve kuralların, belirlenen </w:t>
      </w:r>
      <w:proofErr w:type="gramStart"/>
      <w:r w:rsidRPr="007349A8">
        <w:rPr>
          <w:rFonts w:ascii="Times New Roman" w:hAnsi="Times New Roman" w:cs="Times New Roman"/>
          <w:sz w:val="24"/>
        </w:rPr>
        <w:t>kriterlere</w:t>
      </w:r>
      <w:proofErr w:type="gramEnd"/>
      <w:r w:rsidRPr="007349A8">
        <w:rPr>
          <w:rFonts w:ascii="Times New Roman" w:hAnsi="Times New Roman" w:cs="Times New Roman"/>
          <w:sz w:val="24"/>
        </w:rPr>
        <w:t xml:space="preserve"> göre salgının il bazlı seyri göz önünde bulundurularak 1 Mart sonrası süreçte kademeli olarak esnetilebileceği kararlaştırılmış ve vatandaşlarımıza duyurulmuştu.</w:t>
      </w:r>
    </w:p>
    <w:p w:rsidR="007349A8" w:rsidRPr="007349A8" w:rsidRDefault="007349A8" w:rsidP="007349A8">
      <w:pPr>
        <w:jc w:val="both"/>
        <w:rPr>
          <w:rFonts w:ascii="Times New Roman" w:hAnsi="Times New Roman" w:cs="Times New Roman"/>
          <w:sz w:val="24"/>
        </w:rPr>
      </w:pPr>
      <w:r>
        <w:rPr>
          <w:rFonts w:ascii="Times New Roman" w:hAnsi="Times New Roman" w:cs="Times New Roman"/>
          <w:sz w:val="24"/>
        </w:rPr>
        <w:t xml:space="preserve">          </w:t>
      </w:r>
      <w:r w:rsidRPr="007349A8">
        <w:rPr>
          <w:rFonts w:ascii="Times New Roman" w:hAnsi="Times New Roman" w:cs="Times New Roman"/>
          <w:sz w:val="24"/>
        </w:rPr>
        <w:t xml:space="preserve">1 Mart 2021 günü Sayın Cumhurbaşkanımız başkanlığında toplanan </w:t>
      </w:r>
      <w:proofErr w:type="spellStart"/>
      <w:r w:rsidRPr="007349A8">
        <w:rPr>
          <w:rFonts w:ascii="Times New Roman" w:hAnsi="Times New Roman" w:cs="Times New Roman"/>
          <w:sz w:val="24"/>
        </w:rPr>
        <w:t>Kabine’de</w:t>
      </w:r>
      <w:proofErr w:type="spellEnd"/>
      <w:r w:rsidRPr="007349A8">
        <w:rPr>
          <w:rFonts w:ascii="Times New Roman" w:hAnsi="Times New Roman" w:cs="Times New Roman"/>
          <w:sz w:val="24"/>
        </w:rPr>
        <w:t xml:space="preserve"> ise; yeni kontrollü normalleşme sürecine dair temel usul ve esaslar, Sağlık Bakanlığı ve </w:t>
      </w:r>
      <w:proofErr w:type="spellStart"/>
      <w:r w:rsidRPr="007349A8">
        <w:rPr>
          <w:rFonts w:ascii="Times New Roman" w:hAnsi="Times New Roman" w:cs="Times New Roman"/>
          <w:sz w:val="24"/>
        </w:rPr>
        <w:t>Koronavirüs</w:t>
      </w:r>
      <w:proofErr w:type="spellEnd"/>
      <w:r w:rsidRPr="007349A8">
        <w:rPr>
          <w:rFonts w:ascii="Times New Roman" w:hAnsi="Times New Roman" w:cs="Times New Roman"/>
          <w:sz w:val="24"/>
        </w:rPr>
        <w:t xml:space="preserve"> Bilim Kurulunun tavsiyeleri göz önünde bulundurularak belirlenmiştir. Cumhurbaşkanlığı Kabinesinde alınan kararlar çerçevesinde ve İçişleri Bakanlığı’nın 02.03.2021 tarih E-89780865-153-3514 sayılı Genelgesine istinaden ;</w:t>
      </w:r>
    </w:p>
    <w:p w:rsidR="0069447B" w:rsidRDefault="008F721A" w:rsidP="0069447B">
      <w:pPr>
        <w:jc w:val="both"/>
        <w:rPr>
          <w:rFonts w:ascii="Times New Roman" w:hAnsi="Times New Roman" w:cs="Times New Roman"/>
          <w:sz w:val="24"/>
          <w:szCs w:val="24"/>
        </w:rPr>
      </w:pPr>
      <w:r>
        <w:rPr>
          <w:rFonts w:ascii="Times New Roman" w:hAnsi="Times New Roman" w:cs="Times New Roman"/>
          <w:sz w:val="24"/>
          <w:szCs w:val="24"/>
        </w:rPr>
        <w:t xml:space="preserve">          </w:t>
      </w:r>
      <w:r w:rsidR="007349A8" w:rsidRPr="007349A8">
        <w:rPr>
          <w:rFonts w:ascii="Times New Roman" w:hAnsi="Times New Roman" w:cs="Times New Roman"/>
          <w:sz w:val="24"/>
          <w:szCs w:val="24"/>
        </w:rPr>
        <w:t>Bu kapsamda;</w:t>
      </w:r>
      <w:r w:rsidR="007349A8">
        <w:rPr>
          <w:rFonts w:ascii="Times New Roman" w:hAnsi="Times New Roman" w:cs="Times New Roman"/>
          <w:sz w:val="24"/>
          <w:szCs w:val="24"/>
        </w:rPr>
        <w:t xml:space="preserve"> </w:t>
      </w:r>
      <w:r w:rsidR="0069447B">
        <w:rPr>
          <w:rFonts w:ascii="Times New Roman" w:hAnsi="Times New Roman" w:cs="Times New Roman"/>
          <w:sz w:val="24"/>
          <w:szCs w:val="24"/>
        </w:rPr>
        <w:t>Demirözü</w:t>
      </w:r>
      <w:r w:rsidR="0069447B" w:rsidRPr="00F45CA0">
        <w:rPr>
          <w:rFonts w:ascii="Times New Roman" w:hAnsi="Times New Roman" w:cs="Times New Roman"/>
          <w:sz w:val="24"/>
          <w:szCs w:val="24"/>
        </w:rPr>
        <w:t xml:space="preserve"> İl</w:t>
      </w:r>
      <w:r w:rsidR="0069447B">
        <w:rPr>
          <w:rFonts w:ascii="Times New Roman" w:hAnsi="Times New Roman" w:cs="Times New Roman"/>
          <w:sz w:val="24"/>
          <w:szCs w:val="24"/>
        </w:rPr>
        <w:t>çe</w:t>
      </w:r>
      <w:r w:rsidR="0069447B" w:rsidRPr="00F45CA0">
        <w:rPr>
          <w:rFonts w:ascii="Times New Roman" w:hAnsi="Times New Roman" w:cs="Times New Roman"/>
          <w:sz w:val="24"/>
          <w:szCs w:val="24"/>
        </w:rPr>
        <w:t xml:space="preserve"> Umumi Hıfzıssıhha Kurulu 1593 sayılı Umumi Hıfzıssıhha Kanununun 23. ve 26 </w:t>
      </w:r>
      <w:proofErr w:type="spellStart"/>
      <w:r w:rsidR="0069447B" w:rsidRPr="00F45CA0">
        <w:rPr>
          <w:rFonts w:ascii="Times New Roman" w:hAnsi="Times New Roman" w:cs="Times New Roman"/>
          <w:sz w:val="24"/>
          <w:szCs w:val="24"/>
        </w:rPr>
        <w:t>ncı</w:t>
      </w:r>
      <w:proofErr w:type="spellEnd"/>
      <w:r w:rsidR="0069447B" w:rsidRPr="00F45CA0">
        <w:rPr>
          <w:rFonts w:ascii="Times New Roman" w:hAnsi="Times New Roman" w:cs="Times New Roman"/>
          <w:sz w:val="24"/>
          <w:szCs w:val="24"/>
        </w:rPr>
        <w:t xml:space="preserve"> maddeleri gereğince </w:t>
      </w:r>
      <w:r w:rsidR="0069447B">
        <w:rPr>
          <w:rFonts w:ascii="Times New Roman" w:hAnsi="Times New Roman" w:cs="Times New Roman"/>
          <w:sz w:val="24"/>
          <w:szCs w:val="24"/>
        </w:rPr>
        <w:t>İlçemiz Kaymakamı Engin TOK</w:t>
      </w:r>
      <w:r w:rsidR="0069447B" w:rsidRPr="00F45CA0">
        <w:rPr>
          <w:rFonts w:ascii="Times New Roman" w:hAnsi="Times New Roman" w:cs="Times New Roman"/>
          <w:sz w:val="24"/>
          <w:szCs w:val="24"/>
        </w:rPr>
        <w:t xml:space="preserve"> başkanlığında toplanarak; 27. ve 72 </w:t>
      </w:r>
      <w:proofErr w:type="spellStart"/>
      <w:r w:rsidR="0069447B" w:rsidRPr="00F45CA0">
        <w:rPr>
          <w:rFonts w:ascii="Times New Roman" w:hAnsi="Times New Roman" w:cs="Times New Roman"/>
          <w:sz w:val="24"/>
          <w:szCs w:val="24"/>
        </w:rPr>
        <w:t>nci</w:t>
      </w:r>
      <w:proofErr w:type="spellEnd"/>
      <w:r w:rsidR="0069447B" w:rsidRPr="00F45CA0">
        <w:rPr>
          <w:rFonts w:ascii="Times New Roman" w:hAnsi="Times New Roman" w:cs="Times New Roman"/>
          <w:sz w:val="24"/>
          <w:szCs w:val="24"/>
        </w:rPr>
        <w:t xml:space="preserve"> maddeleri gereği aşağıdaki kararlar alınmıştır.</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b/>
          <w:sz w:val="24"/>
        </w:rPr>
        <w:t>1.</w:t>
      </w:r>
      <w:r w:rsidRPr="008F721A">
        <w:rPr>
          <w:rFonts w:ascii="Times New Roman" w:hAnsi="Times New Roman" w:cs="Times New Roman"/>
          <w:sz w:val="24"/>
        </w:rPr>
        <w:t xml:space="preserve">Sağlık Bakanlığı ve </w:t>
      </w:r>
      <w:proofErr w:type="spellStart"/>
      <w:r w:rsidRPr="008F721A">
        <w:rPr>
          <w:rFonts w:ascii="Times New Roman" w:hAnsi="Times New Roman" w:cs="Times New Roman"/>
          <w:sz w:val="24"/>
        </w:rPr>
        <w:t>Koronavirüs</w:t>
      </w:r>
      <w:proofErr w:type="spellEnd"/>
      <w:r w:rsidRPr="008F721A">
        <w:rPr>
          <w:rFonts w:ascii="Times New Roman" w:hAnsi="Times New Roman" w:cs="Times New Roman"/>
          <w:sz w:val="24"/>
        </w:rPr>
        <w:t xml:space="preserve"> Bilim Kurulu tarafından tespit edilen </w:t>
      </w:r>
      <w:proofErr w:type="gramStart"/>
      <w:r w:rsidRPr="008F721A">
        <w:rPr>
          <w:rFonts w:ascii="Times New Roman" w:hAnsi="Times New Roman" w:cs="Times New Roman"/>
          <w:sz w:val="24"/>
        </w:rPr>
        <w:t>kriterlere</w:t>
      </w:r>
      <w:proofErr w:type="gramEnd"/>
      <w:r w:rsidRPr="008F721A">
        <w:rPr>
          <w:rFonts w:ascii="Times New Roman" w:hAnsi="Times New Roman" w:cs="Times New Roman"/>
          <w:sz w:val="24"/>
        </w:rPr>
        <w:t xml:space="preserve"> göre iller 4 ayrı risk grubuna  (düşük,  orta,  yüksek,  çok yüksek) ayrılarak salgınla mücadeledeki tedbir seviyeleri risk gruplarına göre belirlenecektir.</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b/>
          <w:sz w:val="24"/>
        </w:rPr>
        <w:t>2.</w:t>
      </w:r>
      <w:r w:rsidRPr="008F721A">
        <w:rPr>
          <w:rFonts w:ascii="Times New Roman" w:hAnsi="Times New Roman" w:cs="Times New Roman"/>
          <w:sz w:val="24"/>
        </w:rPr>
        <w:t>Yeni bir karar alınıncaya kadar İlimiz orta risk grubunda değerlendirilmiştir.</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b/>
          <w:sz w:val="24"/>
        </w:rPr>
        <w:t>3.</w:t>
      </w:r>
      <w:r w:rsidRPr="008F721A">
        <w:rPr>
          <w:rFonts w:ascii="Times New Roman" w:hAnsi="Times New Roman" w:cs="Times New Roman"/>
          <w:sz w:val="24"/>
        </w:rPr>
        <w:t xml:space="preserve">Risk gruplarına göre uygulaması değişkenlik gösterecek olan sokağa çıkma kısıtlamaları sırasında İçişleri Bakanlığı’nın 30.11.2020 </w:t>
      </w:r>
      <w:r>
        <w:rPr>
          <w:rFonts w:ascii="Times New Roman" w:hAnsi="Times New Roman" w:cs="Times New Roman"/>
          <w:sz w:val="24"/>
        </w:rPr>
        <w:t>tarih 20076 sayılı Genelgesi ve</w:t>
      </w:r>
      <w:r w:rsidRPr="008F721A">
        <w:rPr>
          <w:rFonts w:ascii="Times New Roman" w:hAnsi="Times New Roman" w:cs="Times New Roman"/>
          <w:sz w:val="24"/>
        </w:rPr>
        <w:t xml:space="preserve"> İl</w:t>
      </w:r>
      <w:r>
        <w:rPr>
          <w:rFonts w:ascii="Times New Roman" w:hAnsi="Times New Roman" w:cs="Times New Roman"/>
          <w:sz w:val="24"/>
        </w:rPr>
        <w:t>çe</w:t>
      </w:r>
      <w:r w:rsidRPr="008F721A">
        <w:rPr>
          <w:rFonts w:ascii="Times New Roman" w:hAnsi="Times New Roman" w:cs="Times New Roman"/>
          <w:sz w:val="24"/>
        </w:rPr>
        <w:t xml:space="preserve"> Hıfzıssıhha Kurulu Kararında belirlenen “Sokağa Çıkma Kısıtlamasından Muaf Yerler ve Kişiler Listesinde” yer alan istisna/muafiyetler (sonraki Genelge ve Kararlarda yapılan eklemeler dâhil şekilde) ile sokağa çıkma kısıtlaması uygulanan süre ve günlerde şehirlerarası seyahat edilmesine dair usul ve esasların uygulanmasına aynı şekilde devam edilecektir.</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sz w:val="24"/>
        </w:rPr>
        <w:t>Sokağa çıkma kısıtlaması kapsamında;</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sz w:val="24"/>
        </w:rPr>
        <w:softHyphen/>
        <w:t>İl</w:t>
      </w:r>
      <w:r>
        <w:rPr>
          <w:rFonts w:ascii="Times New Roman" w:hAnsi="Times New Roman" w:cs="Times New Roman"/>
          <w:sz w:val="24"/>
        </w:rPr>
        <w:t>çem</w:t>
      </w:r>
      <w:r w:rsidRPr="008F721A">
        <w:rPr>
          <w:rFonts w:ascii="Times New Roman" w:hAnsi="Times New Roman" w:cs="Times New Roman"/>
          <w:sz w:val="24"/>
        </w:rPr>
        <w:t xml:space="preserve">izde hafta içi </w:t>
      </w:r>
      <w:r>
        <w:rPr>
          <w:rFonts w:ascii="Times New Roman" w:hAnsi="Times New Roman" w:cs="Times New Roman"/>
          <w:sz w:val="24"/>
        </w:rPr>
        <w:t>günlerde 21:00</w:t>
      </w:r>
      <w:r>
        <w:rPr>
          <w:rFonts w:ascii="Times New Roman" w:hAnsi="Times New Roman" w:cs="Times New Roman"/>
          <w:sz w:val="24"/>
        </w:rPr>
        <w:softHyphen/>
        <w:t>-</w:t>
      </w:r>
      <w:r w:rsidRPr="008F721A">
        <w:rPr>
          <w:rFonts w:ascii="Times New Roman" w:hAnsi="Times New Roman" w:cs="Times New Roman"/>
          <w:sz w:val="24"/>
        </w:rPr>
        <w:t>05:00 saatleri arasında sokağa çıkma kısıtlaması uygulanmasına,</w:t>
      </w:r>
    </w:p>
    <w:p w:rsidR="008F721A" w:rsidRPr="008F721A" w:rsidRDefault="008F721A" w:rsidP="008F721A">
      <w:pPr>
        <w:jc w:val="both"/>
        <w:rPr>
          <w:rFonts w:ascii="Times New Roman" w:hAnsi="Times New Roman" w:cs="Times New Roman"/>
          <w:sz w:val="24"/>
        </w:rPr>
      </w:pPr>
      <w:r>
        <w:rPr>
          <w:rFonts w:ascii="Times New Roman" w:hAnsi="Times New Roman" w:cs="Times New Roman"/>
          <w:sz w:val="24"/>
        </w:rPr>
        <w:softHyphen/>
        <w:t>İlçe</w:t>
      </w:r>
      <w:r w:rsidRPr="008F721A">
        <w:rPr>
          <w:rFonts w:ascii="Times New Roman" w:hAnsi="Times New Roman" w:cs="Times New Roman"/>
          <w:sz w:val="24"/>
        </w:rPr>
        <w:t xml:space="preserve">mizde hafta sonu sokağa çıkma kısıtlaması, </w:t>
      </w:r>
      <w:r>
        <w:rPr>
          <w:rFonts w:ascii="Times New Roman" w:hAnsi="Times New Roman" w:cs="Times New Roman"/>
          <w:sz w:val="24"/>
        </w:rPr>
        <w:t>hafta içinde olduğu gibi 21:00</w:t>
      </w:r>
      <w:r>
        <w:rPr>
          <w:rFonts w:ascii="Times New Roman" w:hAnsi="Times New Roman" w:cs="Times New Roman"/>
          <w:sz w:val="24"/>
        </w:rPr>
        <w:softHyphen/>
        <w:t>-</w:t>
      </w:r>
      <w:r w:rsidRPr="008F721A">
        <w:rPr>
          <w:rFonts w:ascii="Times New Roman" w:hAnsi="Times New Roman" w:cs="Times New Roman"/>
          <w:sz w:val="24"/>
        </w:rPr>
        <w:t>05:00 saatleri arasında uygulanmasına,</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b/>
          <w:sz w:val="24"/>
        </w:rPr>
        <w:t>4.</w:t>
      </w:r>
      <w:r w:rsidRPr="008F721A">
        <w:rPr>
          <w:rFonts w:ascii="Times New Roman" w:hAnsi="Times New Roman" w:cs="Times New Roman"/>
          <w:sz w:val="24"/>
        </w:rPr>
        <w:t>İl</w:t>
      </w:r>
      <w:r>
        <w:rPr>
          <w:rFonts w:ascii="Times New Roman" w:hAnsi="Times New Roman" w:cs="Times New Roman"/>
          <w:sz w:val="24"/>
        </w:rPr>
        <w:t>çe</w:t>
      </w:r>
      <w:r w:rsidRPr="008F721A">
        <w:rPr>
          <w:rFonts w:ascii="Times New Roman" w:hAnsi="Times New Roman" w:cs="Times New Roman"/>
          <w:sz w:val="24"/>
        </w:rPr>
        <w:t>mizde 65 yaş ve üzeri vatandaşlarımız ile 20 yaş altı genç ve çocukların sokağa çıkma kısıtlamasının kaldırılmasına,</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b/>
          <w:sz w:val="24"/>
        </w:rPr>
        <w:t>5.</w:t>
      </w:r>
      <w:r>
        <w:rPr>
          <w:rFonts w:ascii="Times New Roman" w:hAnsi="Times New Roman" w:cs="Times New Roman"/>
          <w:sz w:val="24"/>
        </w:rPr>
        <w:t>İlçe</w:t>
      </w:r>
      <w:r w:rsidRPr="008F721A">
        <w:rPr>
          <w:rFonts w:ascii="Times New Roman" w:hAnsi="Times New Roman" w:cs="Times New Roman"/>
          <w:sz w:val="24"/>
        </w:rPr>
        <w:t>mizde,</w:t>
      </w:r>
      <w:r>
        <w:rPr>
          <w:rFonts w:ascii="Times New Roman" w:hAnsi="Times New Roman" w:cs="Times New Roman"/>
          <w:sz w:val="24"/>
        </w:rPr>
        <w:t xml:space="preserve"> </w:t>
      </w:r>
      <w:r w:rsidRPr="008F721A">
        <w:rPr>
          <w:rFonts w:ascii="Times New Roman" w:hAnsi="Times New Roman" w:cs="Times New Roman"/>
          <w:sz w:val="24"/>
        </w:rPr>
        <w:t>Ek-1 ve Ek-2 tablolarda belirlenen kapasite oranları ve oturma düzenlerine göre 07:00</w:t>
      </w:r>
      <w:r>
        <w:rPr>
          <w:rFonts w:ascii="Times New Roman" w:hAnsi="Times New Roman" w:cs="Times New Roman"/>
          <w:sz w:val="24"/>
        </w:rPr>
        <w:t>-</w:t>
      </w:r>
      <w:r w:rsidRPr="008F721A">
        <w:rPr>
          <w:rFonts w:ascii="Times New Roman" w:hAnsi="Times New Roman" w:cs="Times New Roman"/>
          <w:sz w:val="24"/>
        </w:rPr>
        <w:softHyphen/>
        <w:t xml:space="preserve">19:00 saatleri arasında faaliyet gösterecek olan yeme içme yerleri (lokanta, restoran, kafeterya, pastane, tatlıcı vb.) ile kıraathane ve çay bahçesi gibi işyerleri için Sağlık Bakanlığı </w:t>
      </w:r>
      <w:r w:rsidRPr="008F721A">
        <w:rPr>
          <w:rFonts w:ascii="Times New Roman" w:hAnsi="Times New Roman" w:cs="Times New Roman"/>
          <w:sz w:val="24"/>
        </w:rPr>
        <w:lastRenderedPageBreak/>
        <w:t>Covid</w:t>
      </w:r>
      <w:r w:rsidRPr="008F721A">
        <w:rPr>
          <w:rFonts w:ascii="Times New Roman" w:hAnsi="Times New Roman" w:cs="Times New Roman"/>
          <w:sz w:val="24"/>
        </w:rPr>
        <w:softHyphen/>
        <w:t>19 Salgın Yönetimi ve Çalışma Rehberinde yer alan mesafe koşulları (masalar ve koltuklar arası) göz önünde bulundurularak açık ve kapalı alanlar için ayrı ayrı olacak şekilde % 50 kapasite sınırlaması oranı uygulanarak mekânda bulunabilecek masa koltuk sayısı ve aynı anda bulunabilecek azami kişi sayısı tespit edilecektir. Bu risk gruplarındaki yeme içme yerleri 19:00</w:t>
      </w:r>
      <w:r>
        <w:rPr>
          <w:rFonts w:ascii="Times New Roman" w:hAnsi="Times New Roman" w:cs="Times New Roman"/>
          <w:sz w:val="24"/>
        </w:rPr>
        <w:t>-</w:t>
      </w:r>
      <w:r w:rsidRPr="008F721A">
        <w:rPr>
          <w:rFonts w:ascii="Times New Roman" w:hAnsi="Times New Roman" w:cs="Times New Roman"/>
          <w:sz w:val="24"/>
        </w:rPr>
        <w:softHyphen/>
        <w:t>21:00 saatleri arasında paket servisi veya gel al</w:t>
      </w:r>
      <w:r>
        <w:rPr>
          <w:rFonts w:ascii="Times New Roman" w:hAnsi="Times New Roman" w:cs="Times New Roman"/>
          <w:sz w:val="24"/>
        </w:rPr>
        <w:t xml:space="preserve"> şeklinde, 21:00</w:t>
      </w:r>
      <w:r>
        <w:rPr>
          <w:rFonts w:ascii="Times New Roman" w:hAnsi="Times New Roman" w:cs="Times New Roman"/>
          <w:sz w:val="24"/>
        </w:rPr>
        <w:softHyphen/>
        <w:t>-</w:t>
      </w:r>
      <w:r w:rsidRPr="008F721A">
        <w:rPr>
          <w:rFonts w:ascii="Times New Roman" w:hAnsi="Times New Roman" w:cs="Times New Roman"/>
          <w:sz w:val="24"/>
        </w:rPr>
        <w:t>24:00 saatleri arasında ise sadece paket servis şeklinde hizmet verebilmelerine,</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sz w:val="24"/>
        </w:rPr>
        <w:t>Covid</w:t>
      </w:r>
      <w:r w:rsidRPr="008F721A">
        <w:rPr>
          <w:rFonts w:ascii="Times New Roman" w:hAnsi="Times New Roman" w:cs="Times New Roman"/>
          <w:sz w:val="24"/>
        </w:rPr>
        <w:softHyphen/>
        <w:t>19 Salgın Yönetimi ve Çalışma Rehberindeki mesafe kuralları ile Ek</w:t>
      </w:r>
      <w:r w:rsidRPr="008F721A">
        <w:rPr>
          <w:rFonts w:ascii="Times New Roman" w:hAnsi="Times New Roman" w:cs="Times New Roman"/>
          <w:sz w:val="24"/>
        </w:rPr>
        <w:softHyphen/>
        <w:t>1’de yer alan tabloda belirtilen kapasite kullanım oranlarına göre her bir yeme içme yeri için Ek</w:t>
      </w:r>
      <w:r w:rsidRPr="008F721A">
        <w:rPr>
          <w:rFonts w:ascii="Times New Roman" w:hAnsi="Times New Roman" w:cs="Times New Roman"/>
          <w:sz w:val="24"/>
        </w:rPr>
        <w:softHyphen/>
        <w:t>2’de örneği verilen oturma düzeni planı hazırlanacak ve içeride aynı anda bulunacak müşteri sayısı müşterilerin içeriden ve dışarıdan rahatlıkla görebileceği şekilde ilan edilmesine,</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sz w:val="24"/>
        </w:rPr>
        <w:t>HES kodu kontrol edilmeksizin müşteri kabul edemeyecek olan yeme içme yerlerinde onaylanan oturma düzeninde belirtilen şeklin dışında mekânda kesinlikle fazladan masa koltuk bulundurulmamasına,</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b/>
          <w:sz w:val="24"/>
        </w:rPr>
        <w:t>6.</w:t>
      </w:r>
      <w:r>
        <w:rPr>
          <w:rFonts w:ascii="Times New Roman" w:hAnsi="Times New Roman" w:cs="Times New Roman"/>
          <w:sz w:val="24"/>
        </w:rPr>
        <w:t>İlçe</w:t>
      </w:r>
      <w:r w:rsidRPr="008F721A">
        <w:rPr>
          <w:rFonts w:ascii="Times New Roman" w:hAnsi="Times New Roman" w:cs="Times New Roman"/>
          <w:sz w:val="24"/>
        </w:rPr>
        <w:t>mize girişlerde HES kodu kullanılmasına ve seyirci/refakatçi/misafir alınmaması kaydıyla halı saha, yüzme havuzu vb. tesislerin 09:00</w:t>
      </w:r>
      <w:r w:rsidRPr="008F721A">
        <w:rPr>
          <w:rFonts w:ascii="Times New Roman" w:hAnsi="Times New Roman" w:cs="Times New Roman"/>
          <w:sz w:val="24"/>
        </w:rPr>
        <w:softHyphen/>
      </w:r>
      <w:r>
        <w:rPr>
          <w:rFonts w:ascii="Times New Roman" w:hAnsi="Times New Roman" w:cs="Times New Roman"/>
          <w:sz w:val="24"/>
        </w:rPr>
        <w:t>-</w:t>
      </w:r>
      <w:r w:rsidRPr="008F721A">
        <w:rPr>
          <w:rFonts w:ascii="Times New Roman" w:hAnsi="Times New Roman" w:cs="Times New Roman"/>
          <w:sz w:val="24"/>
        </w:rPr>
        <w:t>19:00 saatleri arasında çalışabilmelerine,</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b/>
          <w:sz w:val="24"/>
        </w:rPr>
        <w:t>7.</w:t>
      </w:r>
      <w:r>
        <w:rPr>
          <w:rFonts w:ascii="Times New Roman" w:hAnsi="Times New Roman" w:cs="Times New Roman"/>
          <w:sz w:val="24"/>
        </w:rPr>
        <w:t>İlçe</w:t>
      </w:r>
      <w:r w:rsidRPr="008F721A">
        <w:rPr>
          <w:rFonts w:ascii="Times New Roman" w:hAnsi="Times New Roman" w:cs="Times New Roman"/>
          <w:sz w:val="24"/>
        </w:rPr>
        <w:t>mizde nikâh ve nikâh merasimi şeklindeki düğünlerin, kişi başına minimum 8 metrekare alan ayırmak, katılımcı sayısı 100’ü geçmemek ve 1 saatle sınırlı olmak kaydıyla yapılabilmesine,</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b/>
          <w:sz w:val="24"/>
        </w:rPr>
        <w:t>8.</w:t>
      </w:r>
      <w:r w:rsidRPr="008F721A">
        <w:rPr>
          <w:rFonts w:ascii="Times New Roman" w:hAnsi="Times New Roman" w:cs="Times New Roman"/>
          <w:sz w:val="24"/>
        </w:rPr>
        <w:t>Sivil toplum kuruluşları, kamu kurumu niteliğindeki meslek kuruluşları ve bunların üst kuruluşları ile birlikler ve kooperatifler tarafından düzenlenecek genel kurul dâhil kişilerin bir araya gelmesine neden olan her türlü etkinliklerin kişi başına 8 metrekare alan bırakma ve aynı anda bulunabilecek azami kişi sayısı 300’ü geçmemek üzere ilgili kurum/kuruluşların yetkililerince her türlü tedbir alınarak yapılabilmesine,</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sz w:val="24"/>
        </w:rPr>
        <w:t>Ayrıca denetim faaliyetlerinin kesintisiz yürütülmesi amacıyla yukarıda belirtildiği şekilde kişilerin bir araya gelmesine neden olac</w:t>
      </w:r>
      <w:r>
        <w:rPr>
          <w:rFonts w:ascii="Times New Roman" w:hAnsi="Times New Roman" w:cs="Times New Roman"/>
          <w:sz w:val="24"/>
        </w:rPr>
        <w:t>ak her türlü etkinliğin Kaymakamlığımıza</w:t>
      </w:r>
      <w:r w:rsidRPr="008F721A">
        <w:rPr>
          <w:rFonts w:ascii="Times New Roman" w:hAnsi="Times New Roman" w:cs="Times New Roman"/>
          <w:sz w:val="24"/>
        </w:rPr>
        <w:t xml:space="preserve"> (ilgili mevzuatında başkaca bir hüküm bulunmadığı takdirde en az üç gün öncesinden) bildirilmesi sağlanarak bu kurum/kuruluşlarca yapılacak etkinliklerde belirlenen kurallara ve kişi ve alan sınırlamalarına riayet edilip edilmediğinin denetim ekiplerince kontrol edilmesine,</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b/>
          <w:sz w:val="24"/>
        </w:rPr>
        <w:t>9.</w:t>
      </w:r>
      <w:r w:rsidRPr="008F721A">
        <w:rPr>
          <w:rFonts w:ascii="Times New Roman" w:hAnsi="Times New Roman" w:cs="Times New Roman"/>
          <w:sz w:val="24"/>
        </w:rPr>
        <w:t xml:space="preserve"> Benzer şekilde nikâh veya nikâh merasimi şeklindeki düğünlerde de kişi ve alan sınırlamalarının kontrolünün sağlanması için nikâh ve/veya düğün salonu işletmelerince yapacakları her türlü organizasyon öncesinde kişisel verilere yer verilmeksizin hangi günde hangi saat aralıklarında nikâh veya nikâh merasimi şeklindeki düğün organizasyonu yapacaklarının en az ü</w:t>
      </w:r>
      <w:r>
        <w:rPr>
          <w:rFonts w:ascii="Times New Roman" w:hAnsi="Times New Roman" w:cs="Times New Roman"/>
          <w:sz w:val="24"/>
        </w:rPr>
        <w:t>ç gün öncesinden Kaymakamlığımıza</w:t>
      </w:r>
      <w:r w:rsidRPr="008F721A">
        <w:rPr>
          <w:rFonts w:ascii="Times New Roman" w:hAnsi="Times New Roman" w:cs="Times New Roman"/>
          <w:sz w:val="24"/>
        </w:rPr>
        <w:t xml:space="preserve"> e-Devlet kapısından İçişleri Bakanlığı </w:t>
      </w:r>
      <w:proofErr w:type="spellStart"/>
      <w:r w:rsidRPr="008F721A">
        <w:rPr>
          <w:rFonts w:ascii="Times New Roman" w:hAnsi="Times New Roman" w:cs="Times New Roman"/>
          <w:sz w:val="24"/>
        </w:rPr>
        <w:t>e</w:t>
      </w:r>
      <w:r w:rsidRPr="008F721A">
        <w:rPr>
          <w:rFonts w:ascii="Times New Roman" w:hAnsi="Times New Roman" w:cs="Times New Roman"/>
          <w:sz w:val="24"/>
        </w:rPr>
        <w:softHyphen/>
        <w:t>Başvuru</w:t>
      </w:r>
      <w:proofErr w:type="spellEnd"/>
      <w:r w:rsidRPr="008F721A">
        <w:rPr>
          <w:rFonts w:ascii="Times New Roman" w:hAnsi="Times New Roman" w:cs="Times New Roman"/>
          <w:sz w:val="24"/>
        </w:rPr>
        <w:t xml:space="preserve"> sistemi üzerinden ya da doğrudan dilekçe ile bildirilmesinin sağlanmasına,</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b/>
          <w:sz w:val="24"/>
        </w:rPr>
        <w:t>10.</w:t>
      </w:r>
      <w:r w:rsidRPr="008F721A">
        <w:rPr>
          <w:rFonts w:ascii="Times New Roman" w:hAnsi="Times New Roman" w:cs="Times New Roman"/>
          <w:sz w:val="24"/>
        </w:rPr>
        <w:t xml:space="preserve">2021/5 sayılı Cumhurbaşkanlığı Genelgesine istinaden kamudaki çalışma saatlerinin normale döndürülmesine, </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b/>
          <w:sz w:val="24"/>
        </w:rPr>
        <w:t xml:space="preserve">11. </w:t>
      </w:r>
      <w:r w:rsidRPr="008F721A">
        <w:rPr>
          <w:rFonts w:ascii="Times New Roman" w:hAnsi="Times New Roman" w:cs="Times New Roman"/>
          <w:sz w:val="24"/>
        </w:rPr>
        <w:t>Salgınla mücadelede kalıcı başarının sağlanması için temizlik, maske ve mesafe kurallarının yanı sıra hayatın her alanını kapsayacak şekilde belirlenen kurallara/tedbirlere toplumun tüm kesimlerince azami düzeyde uyulmasına,</w:t>
      </w:r>
    </w:p>
    <w:p w:rsidR="008F721A" w:rsidRPr="008F721A" w:rsidRDefault="008F721A" w:rsidP="008F721A">
      <w:pPr>
        <w:jc w:val="both"/>
        <w:rPr>
          <w:rFonts w:ascii="Times New Roman" w:hAnsi="Times New Roman" w:cs="Times New Roman"/>
          <w:sz w:val="24"/>
        </w:rPr>
      </w:pPr>
      <w:r w:rsidRPr="008F721A">
        <w:rPr>
          <w:rFonts w:ascii="Times New Roman" w:hAnsi="Times New Roman" w:cs="Times New Roman"/>
          <w:sz w:val="24"/>
        </w:rPr>
        <w:t xml:space="preserve">Bu çerçevede yürütülecek denetim faaliyetlerinin etkinliği ve sürekliliği kadar Bayburtlu </w:t>
      </w:r>
      <w:proofErr w:type="spellStart"/>
      <w:r w:rsidRPr="008F721A">
        <w:rPr>
          <w:rFonts w:ascii="Times New Roman" w:hAnsi="Times New Roman" w:cs="Times New Roman"/>
          <w:sz w:val="24"/>
        </w:rPr>
        <w:t>hemşehrilerimizin</w:t>
      </w:r>
      <w:proofErr w:type="spellEnd"/>
      <w:r w:rsidRPr="008F721A">
        <w:rPr>
          <w:rFonts w:ascii="Times New Roman" w:hAnsi="Times New Roman" w:cs="Times New Roman"/>
          <w:sz w:val="24"/>
        </w:rPr>
        <w:t xml:space="preserve"> bu güne kadar sergilediği sağduyulu ve fedakârca yaklaşımını sürdürmesi de sürecin bir an evvel neticelenmesini doğrudan etkileyecektir.</w:t>
      </w:r>
    </w:p>
    <w:p w:rsidR="008F721A" w:rsidRPr="008F721A" w:rsidRDefault="00FE0EE8" w:rsidP="008F721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F721A" w:rsidRPr="008F721A">
        <w:rPr>
          <w:rFonts w:ascii="Times New Roman" w:hAnsi="Times New Roman" w:cs="Times New Roman"/>
          <w:sz w:val="24"/>
          <w:szCs w:val="24"/>
        </w:rPr>
        <w:t xml:space="preserve">Yukarıda belirtilen tedbire uymayanlarla ilgili Umumi Hıfzıssıhha Kanunu’nun 282 </w:t>
      </w:r>
      <w:proofErr w:type="spellStart"/>
      <w:r w:rsidR="008F721A" w:rsidRPr="008F721A">
        <w:rPr>
          <w:rFonts w:ascii="Times New Roman" w:hAnsi="Times New Roman" w:cs="Times New Roman"/>
          <w:sz w:val="24"/>
          <w:szCs w:val="24"/>
        </w:rPr>
        <w:t>nci</w:t>
      </w:r>
      <w:proofErr w:type="spellEnd"/>
      <w:r w:rsidR="008F721A" w:rsidRPr="008F721A">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8F721A" w:rsidRPr="008F721A" w:rsidRDefault="00FE0EE8" w:rsidP="008F721A">
      <w:pPr>
        <w:jc w:val="both"/>
        <w:rPr>
          <w:rFonts w:ascii="Times New Roman" w:hAnsi="Times New Roman" w:cs="Times New Roman"/>
          <w:sz w:val="24"/>
          <w:szCs w:val="24"/>
        </w:rPr>
      </w:pPr>
      <w:r>
        <w:rPr>
          <w:rFonts w:ascii="Times New Roman" w:hAnsi="Times New Roman" w:cs="Times New Roman"/>
          <w:sz w:val="24"/>
          <w:szCs w:val="24"/>
        </w:rPr>
        <w:t xml:space="preserve">          </w:t>
      </w:r>
      <w:r w:rsidR="008F721A" w:rsidRPr="008F721A">
        <w:rPr>
          <w:rFonts w:ascii="Times New Roman" w:hAnsi="Times New Roman" w:cs="Times New Roman"/>
          <w:sz w:val="24"/>
          <w:szCs w:val="24"/>
        </w:rPr>
        <w:t>Oy birliği ile karar verilmiştir.</w:t>
      </w:r>
    </w:p>
    <w:p w:rsidR="008F721A" w:rsidRPr="008F721A" w:rsidRDefault="008F721A" w:rsidP="008F721A">
      <w:pPr>
        <w:jc w:val="both"/>
        <w:rPr>
          <w:rFonts w:ascii="Times New Roman" w:hAnsi="Times New Roman" w:cs="Times New Roman"/>
          <w:sz w:val="24"/>
          <w:szCs w:val="24"/>
        </w:rPr>
      </w:pPr>
    </w:p>
    <w:p w:rsidR="008F721A" w:rsidRPr="008F721A" w:rsidRDefault="008F721A" w:rsidP="008F721A">
      <w:pPr>
        <w:jc w:val="both"/>
        <w:rPr>
          <w:rFonts w:ascii="Times New Roman" w:hAnsi="Times New Roman" w:cs="Times New Roman"/>
          <w:sz w:val="24"/>
          <w:szCs w:val="24"/>
        </w:rPr>
      </w:pPr>
      <w:r w:rsidRPr="008F721A">
        <w:rPr>
          <w:rFonts w:ascii="Times New Roman" w:hAnsi="Times New Roman" w:cs="Times New Roman"/>
          <w:sz w:val="24"/>
          <w:szCs w:val="24"/>
        </w:rPr>
        <w:t>EK-1 (4 Sayfa)</w:t>
      </w:r>
    </w:p>
    <w:p w:rsidR="008F721A" w:rsidRPr="008F721A" w:rsidRDefault="008F721A" w:rsidP="008F721A">
      <w:pPr>
        <w:jc w:val="both"/>
        <w:rPr>
          <w:rFonts w:ascii="Times New Roman" w:hAnsi="Times New Roman" w:cs="Times New Roman"/>
          <w:sz w:val="24"/>
          <w:szCs w:val="24"/>
        </w:rPr>
      </w:pPr>
      <w:r w:rsidRPr="008F721A">
        <w:rPr>
          <w:rFonts w:ascii="Times New Roman" w:hAnsi="Times New Roman" w:cs="Times New Roman"/>
          <w:sz w:val="24"/>
          <w:szCs w:val="24"/>
        </w:rPr>
        <w:t xml:space="preserve">EK-2 (2 Sayfa) </w:t>
      </w:r>
    </w:p>
    <w:p w:rsidR="008F721A" w:rsidRPr="007349A8" w:rsidRDefault="008F721A" w:rsidP="0069447B">
      <w:pPr>
        <w:jc w:val="both"/>
        <w:rPr>
          <w:rFonts w:ascii="Times New Roman" w:hAnsi="Times New Roman" w:cs="Times New Roman"/>
          <w:sz w:val="24"/>
        </w:rPr>
      </w:pPr>
    </w:p>
    <w:p w:rsidR="0069447B" w:rsidRPr="0069447B" w:rsidRDefault="0069447B" w:rsidP="0069447B">
      <w:pPr>
        <w:jc w:val="both"/>
        <w:rPr>
          <w:rFonts w:ascii="Times New Roman" w:hAnsi="Times New Roman" w:cs="Times New Roman"/>
          <w:sz w:val="24"/>
        </w:rPr>
      </w:pPr>
      <w:r w:rsidRPr="0069447B">
        <w:rPr>
          <w:rFonts w:ascii="Times New Roman" w:hAnsi="Times New Roman" w:cs="Times New Roman"/>
          <w:sz w:val="24"/>
        </w:rPr>
        <w:t xml:space="preserve"> </w:t>
      </w:r>
      <w:r w:rsidRPr="0069447B">
        <w:rPr>
          <w:rFonts w:ascii="Times New Roman" w:hAnsi="Times New Roman" w:cs="Times New Roman"/>
          <w:sz w:val="24"/>
        </w:rPr>
        <w:tab/>
        <w:t>​</w:t>
      </w:r>
    </w:p>
    <w:p w:rsidR="0069447B" w:rsidRPr="0069447B" w:rsidRDefault="0069447B" w:rsidP="0069447B">
      <w:pPr>
        <w:jc w:val="both"/>
        <w:rPr>
          <w:rFonts w:ascii="Times New Roman" w:hAnsi="Times New Roman" w:cs="Times New Roman"/>
          <w:sz w:val="24"/>
        </w:rPr>
      </w:pPr>
      <w:r>
        <w:rPr>
          <w:rFonts w:ascii="Times New Roman" w:hAnsi="Times New Roman" w:cs="Times New Roman"/>
          <w:sz w:val="24"/>
        </w:rPr>
        <w:t xml:space="preserve">          </w:t>
      </w:r>
    </w:p>
    <w:p w:rsidR="003A567E" w:rsidRDefault="003A567E" w:rsidP="00F064F6">
      <w:pPr>
        <w:jc w:val="both"/>
        <w:rPr>
          <w:rFonts w:ascii="Times New Roman" w:hAnsi="Times New Roman" w:cs="Times New Roman"/>
          <w:sz w:val="24"/>
          <w:szCs w:val="24"/>
        </w:rPr>
      </w:pPr>
    </w:p>
    <w:p w:rsidR="0069447B" w:rsidRDefault="0069447B" w:rsidP="00F064F6">
      <w:pPr>
        <w:jc w:val="both"/>
        <w:rPr>
          <w:rFonts w:ascii="Times New Roman" w:hAnsi="Times New Roman" w:cs="Times New Roman"/>
          <w:sz w:val="24"/>
          <w:szCs w:val="24"/>
        </w:rPr>
      </w:pPr>
    </w:p>
    <w:p w:rsidR="0069447B" w:rsidRDefault="0069447B" w:rsidP="00F064F6">
      <w:pPr>
        <w:jc w:val="both"/>
        <w:rPr>
          <w:rFonts w:ascii="Times New Roman" w:hAnsi="Times New Roman" w:cs="Times New Roman"/>
          <w:sz w:val="24"/>
          <w:szCs w:val="24"/>
        </w:rPr>
      </w:pPr>
    </w:p>
    <w:p w:rsidR="0069447B" w:rsidRDefault="0069447B" w:rsidP="00F064F6">
      <w:pPr>
        <w:jc w:val="both"/>
        <w:rPr>
          <w:rFonts w:ascii="Times New Roman" w:hAnsi="Times New Roman" w:cs="Times New Roman"/>
          <w:sz w:val="24"/>
          <w:szCs w:val="24"/>
        </w:rPr>
      </w:pP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3A567E"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Pr>
          <w:rFonts w:ascii="Times New Roman" w:hAnsi="Times New Roman" w:cs="Times New Roman"/>
          <w:b/>
          <w:sz w:val="24"/>
          <w:szCs w:val="24"/>
        </w:rPr>
        <w:t xml:space="preserve">                                </w:t>
      </w:r>
    </w:p>
    <w:p w:rsidR="003A567E" w:rsidRDefault="003A567E" w:rsidP="003A567E">
      <w:pPr>
        <w:spacing w:after="0" w:line="240" w:lineRule="auto"/>
        <w:rPr>
          <w:rFonts w:ascii="Times New Roman" w:eastAsia="Times New Roman" w:hAnsi="Times New Roman" w:cs="Times New Roman"/>
          <w:b/>
          <w:sz w:val="24"/>
          <w:szCs w:val="24"/>
          <w:lang w:eastAsia="tr-TR"/>
        </w:rPr>
      </w:pPr>
    </w:p>
    <w:p w:rsidR="0069447B" w:rsidRDefault="0069447B" w:rsidP="003A567E">
      <w:pPr>
        <w:spacing w:after="0" w:line="240" w:lineRule="auto"/>
        <w:rPr>
          <w:rFonts w:ascii="Times New Roman" w:eastAsia="Times New Roman" w:hAnsi="Times New Roman" w:cs="Times New Roman"/>
          <w:b/>
          <w:sz w:val="24"/>
          <w:szCs w:val="24"/>
          <w:lang w:eastAsia="tr-TR"/>
        </w:rPr>
      </w:pPr>
    </w:p>
    <w:p w:rsidR="008F721A" w:rsidRDefault="008F721A" w:rsidP="003A567E">
      <w:pPr>
        <w:spacing w:after="0" w:line="240" w:lineRule="auto"/>
        <w:rPr>
          <w:rFonts w:ascii="Times New Roman" w:eastAsia="Times New Roman" w:hAnsi="Times New Roman" w:cs="Times New Roman"/>
          <w:b/>
          <w:sz w:val="24"/>
          <w:szCs w:val="24"/>
          <w:lang w:eastAsia="tr-TR"/>
        </w:rPr>
      </w:pPr>
    </w:p>
    <w:p w:rsidR="008F721A" w:rsidRDefault="008F721A" w:rsidP="003A567E">
      <w:pPr>
        <w:spacing w:after="0" w:line="240" w:lineRule="auto"/>
        <w:rPr>
          <w:rFonts w:ascii="Times New Roman" w:eastAsia="Times New Roman" w:hAnsi="Times New Roman" w:cs="Times New Roman"/>
          <w:b/>
          <w:sz w:val="24"/>
          <w:szCs w:val="24"/>
          <w:lang w:eastAsia="tr-TR"/>
        </w:rPr>
      </w:pPr>
    </w:p>
    <w:p w:rsidR="008F721A" w:rsidRDefault="008F721A" w:rsidP="003A567E">
      <w:pPr>
        <w:spacing w:after="0" w:line="240" w:lineRule="auto"/>
        <w:rPr>
          <w:rFonts w:ascii="Times New Roman" w:eastAsia="Times New Roman" w:hAnsi="Times New Roman" w:cs="Times New Roman"/>
          <w:b/>
          <w:sz w:val="24"/>
          <w:szCs w:val="24"/>
          <w:lang w:eastAsia="tr-TR"/>
        </w:rPr>
      </w:pPr>
    </w:p>
    <w:p w:rsidR="008F721A" w:rsidRDefault="008F721A" w:rsidP="003A567E">
      <w:pPr>
        <w:spacing w:after="0" w:line="240" w:lineRule="auto"/>
        <w:rPr>
          <w:rFonts w:ascii="Times New Roman" w:eastAsia="Times New Roman" w:hAnsi="Times New Roman" w:cs="Times New Roman"/>
          <w:b/>
          <w:sz w:val="24"/>
          <w:szCs w:val="24"/>
          <w:lang w:eastAsia="tr-TR"/>
        </w:rPr>
      </w:pPr>
    </w:p>
    <w:p w:rsidR="0069447B" w:rsidRDefault="0069447B" w:rsidP="003A567E">
      <w:pPr>
        <w:spacing w:after="0" w:line="240" w:lineRule="auto"/>
        <w:rPr>
          <w:rFonts w:ascii="Times New Roman" w:eastAsia="Times New Roman" w:hAnsi="Times New Roman" w:cs="Times New Roman"/>
          <w:b/>
          <w:sz w:val="24"/>
          <w:szCs w:val="24"/>
          <w:lang w:eastAsia="tr-TR"/>
        </w:rPr>
      </w:pPr>
    </w:p>
    <w:p w:rsidR="0069447B" w:rsidRDefault="0069447B"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5"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758D"/>
    <w:rsid w:val="000D6D9E"/>
    <w:rsid w:val="00105AE7"/>
    <w:rsid w:val="0012364B"/>
    <w:rsid w:val="00131990"/>
    <w:rsid w:val="00145304"/>
    <w:rsid w:val="0017605D"/>
    <w:rsid w:val="00181DD4"/>
    <w:rsid w:val="00192A6C"/>
    <w:rsid w:val="001E120D"/>
    <w:rsid w:val="00232534"/>
    <w:rsid w:val="00276A36"/>
    <w:rsid w:val="002950B2"/>
    <w:rsid w:val="003135E5"/>
    <w:rsid w:val="00356347"/>
    <w:rsid w:val="00381A1D"/>
    <w:rsid w:val="0038499D"/>
    <w:rsid w:val="00387647"/>
    <w:rsid w:val="003A567E"/>
    <w:rsid w:val="003C11BA"/>
    <w:rsid w:val="00403613"/>
    <w:rsid w:val="00482B4F"/>
    <w:rsid w:val="005172DE"/>
    <w:rsid w:val="00542FDC"/>
    <w:rsid w:val="00552523"/>
    <w:rsid w:val="005F5B1E"/>
    <w:rsid w:val="00615570"/>
    <w:rsid w:val="00643C07"/>
    <w:rsid w:val="00655EFA"/>
    <w:rsid w:val="00677226"/>
    <w:rsid w:val="00684854"/>
    <w:rsid w:val="0069447B"/>
    <w:rsid w:val="00695BA1"/>
    <w:rsid w:val="006A2ABF"/>
    <w:rsid w:val="007349A8"/>
    <w:rsid w:val="00750C07"/>
    <w:rsid w:val="00763C10"/>
    <w:rsid w:val="00774200"/>
    <w:rsid w:val="00774B70"/>
    <w:rsid w:val="007B1B1A"/>
    <w:rsid w:val="007D585D"/>
    <w:rsid w:val="007F21B5"/>
    <w:rsid w:val="007F4DFA"/>
    <w:rsid w:val="00810B93"/>
    <w:rsid w:val="00846C21"/>
    <w:rsid w:val="008572C7"/>
    <w:rsid w:val="00880FC9"/>
    <w:rsid w:val="00883248"/>
    <w:rsid w:val="008D1209"/>
    <w:rsid w:val="008F00B5"/>
    <w:rsid w:val="008F56F6"/>
    <w:rsid w:val="008F5C50"/>
    <w:rsid w:val="008F721A"/>
    <w:rsid w:val="00951C9E"/>
    <w:rsid w:val="00992ADD"/>
    <w:rsid w:val="009934F0"/>
    <w:rsid w:val="009E6419"/>
    <w:rsid w:val="00A2622D"/>
    <w:rsid w:val="00A31BB3"/>
    <w:rsid w:val="00A83D28"/>
    <w:rsid w:val="00A84F76"/>
    <w:rsid w:val="00A97187"/>
    <w:rsid w:val="00AA5702"/>
    <w:rsid w:val="00AC4CAC"/>
    <w:rsid w:val="00AF1162"/>
    <w:rsid w:val="00B214FA"/>
    <w:rsid w:val="00B64EFF"/>
    <w:rsid w:val="00BB3CAF"/>
    <w:rsid w:val="00BB413C"/>
    <w:rsid w:val="00BC3C7B"/>
    <w:rsid w:val="00C115D5"/>
    <w:rsid w:val="00C8475E"/>
    <w:rsid w:val="00CF6327"/>
    <w:rsid w:val="00D3260F"/>
    <w:rsid w:val="00D6131E"/>
    <w:rsid w:val="00D77E27"/>
    <w:rsid w:val="00D81FA1"/>
    <w:rsid w:val="00D83CAF"/>
    <w:rsid w:val="00D84634"/>
    <w:rsid w:val="00DA5AE1"/>
    <w:rsid w:val="00DE2923"/>
    <w:rsid w:val="00E42003"/>
    <w:rsid w:val="00E466BA"/>
    <w:rsid w:val="00E62C9F"/>
    <w:rsid w:val="00E76DF1"/>
    <w:rsid w:val="00E83523"/>
    <w:rsid w:val="00EA67C6"/>
    <w:rsid w:val="00EB16FB"/>
    <w:rsid w:val="00EE31A2"/>
    <w:rsid w:val="00EF6648"/>
    <w:rsid w:val="00F064F6"/>
    <w:rsid w:val="00F45CA0"/>
    <w:rsid w:val="00F726E6"/>
    <w:rsid w:val="00F813A6"/>
    <w:rsid w:val="00FB7797"/>
    <w:rsid w:val="00FE0EE8"/>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85C8F-86F6-4704-BA02-FCDC2E52E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6812</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2020-09-07T13:01:00Z</cp:lastPrinted>
  <dcterms:created xsi:type="dcterms:W3CDTF">2021-11-02T10:50:00Z</dcterms:created>
  <dcterms:modified xsi:type="dcterms:W3CDTF">2021-11-02T10:50:00Z</dcterms:modified>
</cp:coreProperties>
</file>